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8AA1E4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Link github: </w:t>
      </w:r>
      <w:bookmarkStart w:id="0" w:name="_GoBack"/>
      <w:bookmarkEnd w:id="0"/>
    </w:p>
    <w:p w14:paraId="39AA4C7F">
      <w:pPr>
        <w:rPr>
          <w:rFonts w:hint="default"/>
          <w:lang w:val="vi-VN"/>
        </w:rPr>
      </w:pPr>
      <w:r>
        <w:rPr>
          <w:lang w:val="en-US"/>
        </w:rPr>
        <w:t>Cấu hình docker-compose.yaml</w:t>
      </w:r>
    </w:p>
    <w:p w14:paraId="1AC0F12D">
      <w:pPr>
        <w:rPr>
          <w:lang w:val="en-US"/>
        </w:rPr>
      </w:pPr>
      <w:r>
        <w:drawing>
          <wp:inline distT="0" distB="0" distL="114300" distR="114300">
            <wp:extent cx="5724525" cy="3104515"/>
            <wp:effectExtent l="0" t="0" r="952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8A71">
      <w:pPr>
        <w:rPr>
          <w:lang w:val="en-US"/>
        </w:rPr>
      </w:pPr>
      <w:r>
        <w:rPr>
          <w:lang w:val="en-US"/>
        </w:rPr>
        <w:t>Sau khi chạy file:</w:t>
      </w:r>
    </w:p>
    <w:p w14:paraId="2A04FEF1">
      <w:pPr>
        <w:rPr>
          <w:lang w:val="en-US"/>
        </w:rPr>
      </w:pPr>
      <w:r>
        <w:drawing>
          <wp:inline distT="0" distB="0" distL="114300" distR="114300">
            <wp:extent cx="5718810" cy="3200400"/>
            <wp:effectExtent l="0" t="0" r="152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D044">
      <w:pPr>
        <w:rPr>
          <w:lang w:val="en-US"/>
        </w:rPr>
      </w:pPr>
      <w:r>
        <w:rPr>
          <w:lang w:val="en-US"/>
        </w:rPr>
        <w:t>Giao diện quản lý của dynamo admin</w:t>
      </w:r>
    </w:p>
    <w:p w14:paraId="14AC2D5D">
      <w:pPr>
        <w:rPr>
          <w:lang w:val="en-US"/>
        </w:rPr>
      </w:pPr>
      <w:r>
        <w:drawing>
          <wp:inline distT="0" distB="0" distL="114300" distR="114300">
            <wp:extent cx="5727700" cy="321754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0ECF">
      <w:pPr>
        <w:rPr>
          <w:lang w:val="en-US"/>
        </w:rPr>
      </w:pPr>
      <w:r>
        <w:rPr>
          <w:lang w:val="en-US"/>
        </w:rPr>
        <w:t>Giao diện danh sách sản phẩm:</w:t>
      </w:r>
    </w:p>
    <w:p w14:paraId="3EF5E96D">
      <w:pPr>
        <w:rPr>
          <w:lang w:val="en-US"/>
        </w:rPr>
      </w:pPr>
      <w:r>
        <w:drawing>
          <wp:inline distT="0" distB="0" distL="114300" distR="114300">
            <wp:extent cx="5718810" cy="3237230"/>
            <wp:effectExtent l="0" t="0" r="152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750F">
      <w:pPr>
        <w:rPr>
          <w:lang w:val="en-US"/>
        </w:rPr>
      </w:pPr>
      <w:r>
        <w:rPr>
          <w:lang w:val="en-US"/>
        </w:rPr>
        <w:t>Demo thêm sản phẩm</w:t>
      </w:r>
    </w:p>
    <w:p w14:paraId="1973DD68">
      <w:pPr>
        <w:rPr>
          <w:lang w:val="en-US"/>
        </w:rPr>
      </w:pPr>
      <w:r>
        <w:drawing>
          <wp:inline distT="0" distB="0" distL="114300" distR="114300">
            <wp:extent cx="5730875" cy="3214370"/>
            <wp:effectExtent l="0" t="0" r="317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B993">
      <w:pPr>
        <w:rPr>
          <w:lang w:val="en-US"/>
        </w:rPr>
      </w:pPr>
      <w:r>
        <w:rPr>
          <w:lang w:val="en-US"/>
        </w:rPr>
        <w:t>Kết quả sản phẩm hiển thị lên danh sách và dynamodb:</w:t>
      </w:r>
    </w:p>
    <w:p w14:paraId="58E77F6C">
      <w:pPr>
        <w:rPr>
          <w:lang w:val="en-US"/>
        </w:rPr>
      </w:pPr>
      <w:r>
        <w:drawing>
          <wp:inline distT="0" distB="0" distL="114300" distR="114300">
            <wp:extent cx="5724525" cy="3238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718CB">
      <w:pPr>
        <w:rPr>
          <w:lang w:val="en-US"/>
        </w:rPr>
      </w:pPr>
      <w:r>
        <w:drawing>
          <wp:inline distT="0" distB="0" distL="114300" distR="114300">
            <wp:extent cx="5727700" cy="3189605"/>
            <wp:effectExtent l="0" t="0" r="63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7AEB">
      <w:pPr>
        <w:rPr>
          <w:lang w:val="en-US"/>
        </w:rPr>
      </w:pPr>
      <w:r>
        <w:rPr>
          <w:lang w:val="en-US"/>
        </w:rPr>
        <w:t>Demo sửa sản phẩm:</w:t>
      </w:r>
    </w:p>
    <w:p w14:paraId="7CA7FCA3">
      <w:pPr>
        <w:rPr>
          <w:lang w:val="en-US"/>
        </w:rPr>
      </w:pPr>
      <w:r>
        <w:drawing>
          <wp:inline distT="0" distB="0" distL="114300" distR="114300">
            <wp:extent cx="5715635" cy="3223895"/>
            <wp:effectExtent l="0" t="0" r="1841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188B">
      <w:pPr>
        <w:rPr>
          <w:lang w:val="en-US"/>
        </w:rPr>
      </w:pPr>
      <w:r>
        <w:rPr>
          <w:lang w:val="en-US"/>
        </w:rPr>
        <w:t>Kết quả thông tin mới được cập nhật</w:t>
      </w:r>
    </w:p>
    <w:p w14:paraId="7456CC15">
      <w:pPr>
        <w:rPr>
          <w:lang w:val="en-US"/>
        </w:rPr>
      </w:pPr>
      <w:r>
        <w:drawing>
          <wp:inline distT="0" distB="0" distL="114300" distR="114300">
            <wp:extent cx="5730240" cy="31915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00AF">
      <w:pPr>
        <w:rPr>
          <w:lang w:val="en-US"/>
        </w:rPr>
      </w:pPr>
      <w:r>
        <w:drawing>
          <wp:inline distT="0" distB="0" distL="114300" distR="114300">
            <wp:extent cx="5715635" cy="3206115"/>
            <wp:effectExtent l="0" t="0" r="1841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3AEE">
      <w:pPr>
        <w:rPr>
          <w:lang w:val="en-US"/>
        </w:rPr>
      </w:pPr>
      <w:r>
        <w:rPr>
          <w:lang w:val="en-US"/>
        </w:rPr>
        <w:t>Demo xoá sản phẩm</w:t>
      </w:r>
    </w:p>
    <w:p w14:paraId="5A738ABD">
      <w:r>
        <w:drawing>
          <wp:inline distT="0" distB="0" distL="114300" distR="114300">
            <wp:extent cx="5715635" cy="3211830"/>
            <wp:effectExtent l="0" t="0" r="184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E8C5">
      <w:pPr>
        <w:rPr>
          <w:rFonts w:hint="default"/>
          <w:lang w:val="vi-VN"/>
        </w:rPr>
      </w:pPr>
      <w:r>
        <w:drawing>
          <wp:inline distT="0" distB="0" distL="114300" distR="114300">
            <wp:extent cx="5727700" cy="3208655"/>
            <wp:effectExtent l="0" t="0" r="635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D358">
      <w:pPr>
        <w:rPr>
          <w:lang w:val="en-US"/>
        </w:rPr>
      </w:pPr>
      <w:r>
        <w:rPr>
          <w:lang w:val="en-US"/>
        </w:rPr>
        <w:t>Sản phẩm trong dynamo cũng bị xoá</w:t>
      </w:r>
    </w:p>
    <w:p w14:paraId="7B0186AB">
      <w:pPr>
        <w:rPr>
          <w:lang w:val="en-US"/>
        </w:rPr>
      </w:pPr>
      <w:r>
        <w:drawing>
          <wp:inline distT="0" distB="0" distL="114300" distR="114300">
            <wp:extent cx="5718810" cy="3225165"/>
            <wp:effectExtent l="0" t="0" r="1524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300D">
      <w:pPr>
        <w:rPr>
          <w:lang w:val="en-US"/>
        </w:rPr>
      </w:pPr>
      <w:r>
        <w:rPr>
          <w:lang w:val="en-US"/>
        </w:rPr>
        <w:t>Cấu trúc project:</w:t>
      </w:r>
    </w:p>
    <w:p w14:paraId="2D41128E">
      <w:pPr>
        <w:rPr>
          <w:lang w:val="en-US"/>
        </w:rPr>
      </w:pPr>
      <w:r>
        <w:drawing>
          <wp:inline distT="0" distB="0" distL="114300" distR="114300">
            <wp:extent cx="5730240" cy="3197225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2FC1"/>
    <w:rsid w:val="00227C15"/>
    <w:rsid w:val="00242FC1"/>
    <w:rsid w:val="003F4A85"/>
    <w:rsid w:val="008652EE"/>
    <w:rsid w:val="00D65AAC"/>
    <w:rsid w:val="17E15176"/>
    <w:rsid w:val="53387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vi-VN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50</Words>
  <Characters>286</Characters>
  <Lines>2</Lines>
  <Paragraphs>1</Paragraphs>
  <TotalTime>52</TotalTime>
  <ScaleCrop>false</ScaleCrop>
  <LinksUpToDate>false</LinksUpToDate>
  <CharactersWithSpaces>335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2026-02-06T06:41:00Z</dcterms:created>
  <dc:creator>Khang Lê</dc:creator>
  <cp:lastModifiedBy>Thiên Diệu</cp:lastModifiedBy>
  <dcterms:modified xsi:type="dcterms:W3CDTF">2026-02-07T16:55:20Z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82C95B86DB404FD9A3F399C92AF96E9D_12</vt:lpwstr>
  </property>
</Properties>
</file>